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="-7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3E2B17" w:rsidRPr="00787CCB" w:rsidTr="00C27726">
        <w:trPr>
          <w:trHeight w:val="1621"/>
          <w:tblCellSpacing w:w="22" w:type="dxa"/>
        </w:trPr>
        <w:tc>
          <w:tcPr>
            <w:tcW w:w="4897" w:type="pct"/>
          </w:tcPr>
          <w:p w:rsidR="00BD33C3" w:rsidRDefault="00BD33C3" w:rsidP="00BD33C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>ЗАТВЕРДЖЕНО</w:t>
            </w:r>
          </w:p>
          <w:p w:rsidR="00BD33C3" w:rsidRDefault="00BD33C3" w:rsidP="00BD33C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 xml:space="preserve">Наказ </w:t>
            </w:r>
            <w:r>
              <w:rPr>
                <w:sz w:val="28"/>
                <w:szCs w:val="28"/>
                <w:lang w:val="uk-UA"/>
              </w:rPr>
              <w:t xml:space="preserve">Головного управління                                         Держпродспоживслужби в  </w:t>
            </w:r>
          </w:p>
          <w:p w:rsidR="00BD33C3" w:rsidRDefault="00BD33C3" w:rsidP="00BD33C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Хмельницькій області</w:t>
            </w:r>
          </w:p>
          <w:p w:rsidR="003E2B17" w:rsidRPr="00787CCB" w:rsidRDefault="00BD33C3" w:rsidP="00BD33C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9A54E1">
              <w:rPr>
                <w:sz w:val="28"/>
                <w:szCs w:val="28"/>
                <w:lang w:val="uk-UA"/>
              </w:rPr>
              <w:t>від «</w:t>
            </w:r>
            <w:r>
              <w:rPr>
                <w:sz w:val="28"/>
                <w:szCs w:val="28"/>
                <w:lang w:val="uk-UA"/>
              </w:rPr>
              <w:t>02</w:t>
            </w:r>
            <w:r w:rsidRPr="009A54E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вересня</w:t>
            </w:r>
            <w:r w:rsidRPr="009A54E1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24</w:t>
            </w:r>
            <w:r w:rsidRPr="009A54E1">
              <w:rPr>
                <w:sz w:val="28"/>
                <w:szCs w:val="28"/>
                <w:lang w:val="uk-UA"/>
              </w:rPr>
              <w:t xml:space="preserve"> р. №</w:t>
            </w:r>
            <w:r>
              <w:rPr>
                <w:sz w:val="28"/>
                <w:szCs w:val="28"/>
                <w:lang w:val="uk-UA"/>
              </w:rPr>
              <w:t xml:space="preserve"> 818</w:t>
            </w:r>
          </w:p>
        </w:tc>
      </w:tr>
    </w:tbl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spacing w:before="60" w:after="60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 xml:space="preserve">типова ІНФОРМАЦІЙНА </w:t>
      </w:r>
      <w:r w:rsidRPr="003B18F8">
        <w:rPr>
          <w:b/>
          <w:caps/>
          <w:color w:val="000000"/>
          <w:sz w:val="28"/>
          <w:szCs w:val="28"/>
          <w:lang w:val="uk-UA"/>
        </w:rPr>
        <w:t xml:space="preserve">карткА </w:t>
      </w:r>
    </w:p>
    <w:p w:rsidR="0011428C" w:rsidRDefault="00F561C7" w:rsidP="003E2B17">
      <w:pPr>
        <w:jc w:val="center"/>
        <w:rPr>
          <w:b/>
          <w:color w:val="000000"/>
          <w:sz w:val="28"/>
          <w:szCs w:val="28"/>
          <w:lang w:val="uk-UA"/>
        </w:rPr>
      </w:pPr>
      <w:r w:rsidRPr="00F561C7">
        <w:rPr>
          <w:b/>
          <w:color w:val="000000"/>
          <w:sz w:val="28"/>
          <w:szCs w:val="28"/>
          <w:lang w:val="uk-UA"/>
        </w:rPr>
        <w:t xml:space="preserve">адміністративної послуги </w:t>
      </w:r>
      <w:r w:rsidR="00016E14">
        <w:rPr>
          <w:b/>
          <w:color w:val="000000"/>
          <w:sz w:val="28"/>
          <w:szCs w:val="28"/>
          <w:lang w:val="uk-UA"/>
        </w:rPr>
        <w:t xml:space="preserve">з </w:t>
      </w:r>
      <w:r w:rsidR="0006522D">
        <w:rPr>
          <w:b/>
          <w:color w:val="000000"/>
          <w:sz w:val="28"/>
          <w:szCs w:val="28"/>
          <w:lang w:val="uk-UA"/>
        </w:rPr>
        <w:t>в</w:t>
      </w:r>
      <w:r w:rsidR="0006522D" w:rsidRPr="0006522D">
        <w:rPr>
          <w:b/>
          <w:color w:val="000000"/>
          <w:sz w:val="28"/>
          <w:szCs w:val="28"/>
          <w:lang w:val="uk-UA"/>
        </w:rPr>
        <w:t>несення змін до відомостей Державного реєстру потужностей операторів ринку</w:t>
      </w:r>
    </w:p>
    <w:p w:rsidR="003E2B17" w:rsidRPr="003B18F8" w:rsidRDefault="003E2B17" w:rsidP="003E2B17">
      <w:pPr>
        <w:jc w:val="center"/>
        <w:rPr>
          <w:b/>
          <w:color w:val="000000"/>
          <w:sz w:val="28"/>
          <w:szCs w:val="28"/>
          <w:lang w:val="uk-UA"/>
        </w:rPr>
      </w:pPr>
      <w:r w:rsidRPr="003B18F8">
        <w:rPr>
          <w:b/>
          <w:color w:val="000000"/>
          <w:sz w:val="28"/>
          <w:szCs w:val="28"/>
          <w:lang w:val="uk-UA"/>
        </w:rPr>
        <w:t>_______________________________________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aps/>
          <w:color w:val="000000"/>
          <w:sz w:val="16"/>
          <w:szCs w:val="16"/>
          <w:lang w:val="uk-UA"/>
        </w:rPr>
        <w:t>(</w:t>
      </w:r>
      <w:r w:rsidRPr="003B18F8">
        <w:rPr>
          <w:color w:val="000000"/>
          <w:sz w:val="16"/>
          <w:szCs w:val="16"/>
          <w:lang w:val="uk-UA"/>
        </w:rPr>
        <w:t>назва адміністративної послуги)</w:t>
      </w:r>
    </w:p>
    <w:p w:rsidR="003E2B17" w:rsidRPr="003B18F8" w:rsidRDefault="003E2B17" w:rsidP="003E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</w:p>
    <w:p w:rsidR="003E2B17" w:rsidRPr="003B18F8" w:rsidRDefault="003E2B17" w:rsidP="003D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  <w:r w:rsidRPr="003B18F8">
        <w:rPr>
          <w:sz w:val="28"/>
          <w:szCs w:val="28"/>
          <w:lang w:val="uk-UA"/>
        </w:rPr>
        <w:t xml:space="preserve">Головне управління Держпродспоживслужби в </w:t>
      </w:r>
      <w:r w:rsidR="003D6906">
        <w:rPr>
          <w:sz w:val="28"/>
          <w:szCs w:val="28"/>
          <w:lang w:val="uk-UA"/>
        </w:rPr>
        <w:t>Хмельницькій області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_________________________________________________________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717"/>
        <w:gridCol w:w="4961"/>
      </w:tblGrid>
      <w:tr w:rsidR="003E2B17" w:rsidRPr="003B18F8" w:rsidTr="00126D91">
        <w:trPr>
          <w:trHeight w:val="44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B17" w:rsidRPr="003B18F8" w:rsidTr="00126D91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ED6E38" w:rsidP="00F74C6E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</w:t>
            </w:r>
            <w:r w:rsidRPr="003B18F8">
              <w:rPr>
                <w:color w:val="000000"/>
                <w:sz w:val="28"/>
                <w:szCs w:val="28"/>
                <w:lang w:val="uk-UA"/>
              </w:rPr>
              <w:t>ентр надання адміністративн</w:t>
            </w:r>
            <w:r>
              <w:rPr>
                <w:color w:val="000000"/>
                <w:sz w:val="28"/>
                <w:szCs w:val="28"/>
                <w:lang w:val="uk-UA"/>
              </w:rPr>
              <w:t>их</w:t>
            </w:r>
            <w:r w:rsidRPr="003B18F8">
              <w:rPr>
                <w:color w:val="000000"/>
                <w:sz w:val="28"/>
                <w:szCs w:val="28"/>
                <w:lang w:val="uk-UA"/>
              </w:rPr>
              <w:t xml:space="preserve"> послуг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D6844">
              <w:rPr>
                <w:color w:val="000000"/>
                <w:sz w:val="28"/>
                <w:szCs w:val="28"/>
                <w:lang w:val="uk-UA"/>
              </w:rPr>
              <w:t>Неті</w:t>
            </w:r>
            <w:r w:rsidR="00F74C6E">
              <w:rPr>
                <w:color w:val="000000"/>
                <w:sz w:val="28"/>
                <w:szCs w:val="28"/>
                <w:lang w:val="uk-UA"/>
              </w:rPr>
              <w:t>шинської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98728B" w:rsidP="00C2772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Адреса</w:t>
            </w:r>
            <w:r w:rsidR="003560DC">
              <w:rPr>
                <w:color w:val="000000"/>
                <w:sz w:val="28"/>
                <w:szCs w:val="28"/>
                <w:lang w:val="uk-UA"/>
              </w:rPr>
              <w:t>:</w:t>
            </w:r>
            <w:r w:rsidR="00B04F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560DC">
              <w:rPr>
                <w:color w:val="000000"/>
                <w:sz w:val="28"/>
                <w:szCs w:val="28"/>
                <w:shd w:val="clear" w:color="auto" w:fill="FFFFFF"/>
              </w:rPr>
              <w:t>30</w:t>
            </w:r>
            <w:r w:rsidR="003560D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100</w:t>
            </w:r>
            <w:r w:rsidR="003560DC">
              <w:rPr>
                <w:color w:val="000000"/>
                <w:sz w:val="28"/>
                <w:szCs w:val="28"/>
                <w:shd w:val="clear" w:color="auto" w:fill="FFFFFF"/>
              </w:rPr>
              <w:t>, Хмельницька область, Шепетів</w:t>
            </w:r>
            <w:r w:rsidR="003560D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ський р-н</w:t>
            </w:r>
            <w:r w:rsidR="003560DC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F751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м.</w:t>
            </w:r>
            <w:r w:rsidR="00B04F2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F751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Нетішин,</w:t>
            </w:r>
            <w:r w:rsidR="00B04F2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просп. </w:t>
            </w:r>
            <w:r w:rsidR="008F751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Курчатова</w:t>
            </w:r>
            <w:r w:rsidR="00B04F2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8F751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1/1</w:t>
            </w:r>
          </w:p>
        </w:tc>
      </w:tr>
      <w:tr w:rsidR="003E2B17" w:rsidRPr="00F74C6E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8" w:rsidRDefault="00B04F28" w:rsidP="00B04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Відповідно до правил внутрішнього трудового розпорядку</w:t>
            </w:r>
            <w:r>
              <w:rPr>
                <w:color w:val="000000"/>
                <w:sz w:val="28"/>
                <w:szCs w:val="28"/>
                <w:lang w:val="uk-UA"/>
              </w:rPr>
              <w:t>:                                                   Понеділок, середа, четвер: 9.00-18.00</w:t>
            </w:r>
          </w:p>
          <w:p w:rsidR="003E2B17" w:rsidRPr="00CF6384" w:rsidRDefault="00B04F28" w:rsidP="00B04F2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Вівторок: 9.00-20.00                                       П’ятниця: 8.00-16.00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Субота-неділя: вихідний </w:t>
            </w:r>
          </w:p>
        </w:tc>
      </w:tr>
      <w:tr w:rsidR="003E2B17" w:rsidRPr="00730FF0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E" w:rsidRPr="003B3D6D" w:rsidRDefault="003E2B17" w:rsidP="00F74C6E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 xml:space="preserve">Реквізити державного </w:t>
            </w:r>
            <w:r w:rsidR="00730FF0">
              <w:rPr>
                <w:color w:val="000000"/>
                <w:sz w:val="28"/>
                <w:szCs w:val="28"/>
                <w:lang w:val="uk-UA"/>
              </w:rPr>
              <w:t>адміністратора телефон</w:t>
            </w:r>
            <w:r w:rsidR="00B04F28"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:rsidR="00A25AE1" w:rsidRPr="00B04F28" w:rsidRDefault="00A25AE1" w:rsidP="00A25AE1">
            <w:pPr>
              <w:spacing w:before="60" w:after="60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04F2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(+3842) 9-00-76</w:t>
            </w:r>
            <w:r w:rsidRPr="00B04F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B04F2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9-09-93,</w:t>
            </w:r>
            <w:r w:rsidR="00B04F2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04F2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9-03-30</w:t>
            </w:r>
          </w:p>
          <w:p w:rsidR="00A25AE1" w:rsidRPr="00B04F28" w:rsidRDefault="00A25AE1" w:rsidP="00A25AE1">
            <w:pPr>
              <w:spacing w:before="60" w:after="60"/>
              <w:rPr>
                <w:rStyle w:val="ab"/>
                <w:iCs/>
                <w:sz w:val="28"/>
                <w:szCs w:val="28"/>
              </w:rPr>
            </w:pPr>
            <w:r w:rsidRPr="00B04F28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B04F28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B04F28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B04F28">
              <w:rPr>
                <w:b/>
                <w:sz w:val="28"/>
                <w:szCs w:val="28"/>
                <w:lang w:val="uk-UA"/>
              </w:rPr>
              <w:t>:</w:t>
            </w:r>
            <w:r w:rsidRPr="00A2687B">
              <w:rPr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A2687B">
                <w:rPr>
                  <w:rStyle w:val="a3"/>
                  <w:iCs/>
                  <w:sz w:val="28"/>
                  <w:szCs w:val="28"/>
                  <w:shd w:val="clear" w:color="auto" w:fill="FFFFFF"/>
                  <w:lang w:val="en-US"/>
                </w:rPr>
                <w:t>cnap</w:t>
              </w:r>
              <w:r w:rsidRPr="00B04F28">
                <w:rPr>
                  <w:rStyle w:val="a3"/>
                  <w:iCs/>
                  <w:sz w:val="28"/>
                  <w:szCs w:val="28"/>
                  <w:shd w:val="clear" w:color="auto" w:fill="FFFFFF"/>
                </w:rPr>
                <w:t>_</w:t>
              </w:r>
              <w:r w:rsidRPr="00A2687B">
                <w:rPr>
                  <w:rStyle w:val="a3"/>
                  <w:iCs/>
                  <w:sz w:val="28"/>
                  <w:szCs w:val="28"/>
                  <w:shd w:val="clear" w:color="auto" w:fill="FFFFFF"/>
                  <w:lang w:val="en-US"/>
                </w:rPr>
                <w:t>netishyn</w:t>
              </w:r>
              <w:r w:rsidRPr="00B04F28">
                <w:rPr>
                  <w:rStyle w:val="a3"/>
                  <w:iCs/>
                  <w:sz w:val="28"/>
                  <w:szCs w:val="28"/>
                  <w:shd w:val="clear" w:color="auto" w:fill="FFFFFF"/>
                </w:rPr>
                <w:t>@</w:t>
              </w:r>
              <w:r w:rsidRPr="00A2687B">
                <w:rPr>
                  <w:rStyle w:val="a3"/>
                  <w:iCs/>
                  <w:sz w:val="28"/>
                  <w:szCs w:val="28"/>
                  <w:shd w:val="clear" w:color="auto" w:fill="FFFFFF"/>
                  <w:lang w:val="en-US"/>
                </w:rPr>
                <w:t>ukr</w:t>
              </w:r>
              <w:r w:rsidRPr="00B04F28">
                <w:rPr>
                  <w:rStyle w:val="a3"/>
                  <w:iCs/>
                  <w:sz w:val="28"/>
                  <w:szCs w:val="28"/>
                  <w:shd w:val="clear" w:color="auto" w:fill="FFFFFF"/>
                </w:rPr>
                <w:t>.</w:t>
              </w:r>
              <w:r w:rsidRPr="00A2687B">
                <w:rPr>
                  <w:rStyle w:val="a3"/>
                  <w:iCs/>
                  <w:sz w:val="28"/>
                  <w:szCs w:val="28"/>
                  <w:shd w:val="clear" w:color="auto" w:fill="FFFFFF"/>
                  <w:lang w:val="en-US"/>
                </w:rPr>
                <w:t>net</w:t>
              </w:r>
            </w:hyperlink>
          </w:p>
          <w:p w:rsidR="003E2B17" w:rsidRPr="003B3D6D" w:rsidRDefault="00A25AE1" w:rsidP="00A25AE1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A2687B">
              <w:rPr>
                <w:sz w:val="28"/>
                <w:szCs w:val="28"/>
                <w:lang w:val="uk-UA"/>
              </w:rPr>
              <w:t>https://www.netishynrada.gov.ua/cnap/</w:t>
            </w:r>
          </w:p>
        </w:tc>
      </w:tr>
      <w:tr w:rsidR="003E2B17" w:rsidRPr="003B18F8" w:rsidTr="00126D91">
        <w:trPr>
          <w:trHeight w:val="45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9D0A13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</w:t>
            </w:r>
            <w:r w:rsidRPr="003B18F8">
              <w:rPr>
                <w:sz w:val="28"/>
                <w:szCs w:val="28"/>
                <w:lang w:val="uk-UA"/>
              </w:rPr>
              <w:t>Про основні принципи та вимоги до безпечнос</w:t>
            </w:r>
            <w:r>
              <w:rPr>
                <w:sz w:val="28"/>
                <w:szCs w:val="28"/>
                <w:lang w:val="uk-UA"/>
              </w:rPr>
              <w:t>ті та якості харчових продуктів»</w:t>
            </w:r>
            <w:r w:rsidRPr="003B18F8">
              <w:rPr>
                <w:sz w:val="28"/>
                <w:szCs w:val="28"/>
                <w:lang w:val="uk-UA"/>
              </w:rPr>
              <w:t>, ст</w:t>
            </w:r>
            <w:r w:rsidR="00EC08DB">
              <w:rPr>
                <w:sz w:val="28"/>
                <w:szCs w:val="28"/>
                <w:lang w:val="uk-UA"/>
              </w:rPr>
              <w:t>аття</w:t>
            </w:r>
            <w:r w:rsidR="00B04F28">
              <w:rPr>
                <w:sz w:val="28"/>
                <w:szCs w:val="28"/>
                <w:lang w:val="uk-UA"/>
              </w:rPr>
              <w:t xml:space="preserve"> </w:t>
            </w:r>
            <w:r w:rsidR="00D600A4">
              <w:rPr>
                <w:sz w:val="28"/>
                <w:szCs w:val="28"/>
                <w:lang w:val="uk-UA"/>
              </w:rPr>
              <w:t>25</w:t>
            </w:r>
            <w:r w:rsidR="00620B8C">
              <w:rPr>
                <w:sz w:val="28"/>
                <w:szCs w:val="28"/>
                <w:lang w:val="uk-UA"/>
              </w:rPr>
              <w:t>.</w:t>
            </w:r>
          </w:p>
        </w:tc>
      </w:tr>
      <w:tr w:rsidR="003E2B17" w:rsidRPr="00BD33C3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 xml:space="preserve">Акти Кабінету Міністрів </w:t>
            </w:r>
            <w:r w:rsidRPr="003B18F8">
              <w:rPr>
                <w:color w:val="000000"/>
                <w:sz w:val="28"/>
                <w:szCs w:val="28"/>
                <w:lang w:val="uk-UA"/>
              </w:rPr>
              <w:lastRenderedPageBreak/>
              <w:t>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EC08DB" w:rsidP="001E5A55">
            <w:pPr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Розпорядження Кабінету Міністрів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України від </w:t>
            </w:r>
            <w:r w:rsidRPr="005048E3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> </w:t>
            </w:r>
            <w:r w:rsidRPr="005048E3">
              <w:rPr>
                <w:sz w:val="28"/>
                <w:szCs w:val="28"/>
                <w:lang w:val="uk-UA"/>
              </w:rPr>
              <w:t>травня 2014 р. № 523</w:t>
            </w:r>
            <w:r w:rsidRPr="00823F00">
              <w:rPr>
                <w:color w:val="000000" w:themeColor="text1"/>
                <w:sz w:val="28"/>
                <w:szCs w:val="28"/>
                <w:lang w:val="uk-UA"/>
              </w:rPr>
              <w:t>«</w:t>
            </w:r>
            <w:r w:rsidRPr="00823F00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Деякі питання надання адміністративних послуг через центри надання адміністративних послуг»</w:t>
            </w:r>
          </w:p>
        </w:tc>
      </w:tr>
      <w:tr w:rsidR="003E2B17" w:rsidRPr="00BD33C3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CF6384" w:rsidRDefault="00EC08DB" w:rsidP="00C86D47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C08DB">
              <w:rPr>
                <w:sz w:val="28"/>
                <w:szCs w:val="28"/>
                <w:lang w:val="uk-UA"/>
              </w:rPr>
              <w:t>Наказ Мінагрополітики від 15.02.2024  № 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04.04.2024 за № 501/41846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CF6384" w:rsidRDefault="0092535A" w:rsidP="0092535A">
            <w:pPr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E2B17" w:rsidRPr="003B18F8" w:rsidTr="00D44240">
        <w:trPr>
          <w:trHeight w:val="33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3E2B17" w:rsidRPr="00A13FFB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5C4E32" w:rsidRDefault="00365DFB" w:rsidP="006B19CA">
            <w:pPr>
              <w:spacing w:before="60" w:after="60"/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Зміни у діяльності, що зумовлюють необхідність внесення змін до відомостей державного реєс</w:t>
            </w:r>
            <w:r w:rsidR="00A13FFB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тру операторів ринку та їх</w:t>
            </w:r>
            <w:r w:rsidR="002B17F9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</w:t>
            </w:r>
            <w:bookmarkStart w:id="0" w:name="_GoBack"/>
            <w:bookmarkEnd w:id="0"/>
            <w:r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потужностей.</w:t>
            </w:r>
          </w:p>
        </w:tc>
      </w:tr>
      <w:tr w:rsidR="003E2B17" w:rsidRPr="00BD33C3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862C03" w:rsidRDefault="00ED71B1" w:rsidP="00722E40">
            <w:pPr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 w:rsidRPr="00862C03">
              <w:rPr>
                <w:sz w:val="28"/>
                <w:szCs w:val="28"/>
                <w:shd w:val="clear" w:color="auto" w:fill="FFFFFF"/>
                <w:lang w:val="uk-UA"/>
              </w:rPr>
              <w:t>Повідомлення про зміни в довільній письмовій формі оператор ринку подає до територіального органу Держпродспоживслужби за адресою потужності, у тому числі через центр надання адміністративних послуг</w:t>
            </w:r>
            <w:r w:rsidR="00862C03" w:rsidRPr="00862C03">
              <w:rPr>
                <w:sz w:val="28"/>
                <w:szCs w:val="28"/>
                <w:shd w:val="clear" w:color="auto" w:fill="FFFFFF"/>
                <w:lang w:val="uk-UA"/>
              </w:rPr>
              <w:t xml:space="preserve">, або </w:t>
            </w:r>
            <w:r w:rsidR="00862C03" w:rsidRPr="00862C03">
              <w:rPr>
                <w:sz w:val="28"/>
                <w:szCs w:val="28"/>
                <w:shd w:val="clear" w:color="auto" w:fill="FFFFFF"/>
              </w:rPr>
              <w:t> </w:t>
            </w:r>
            <w:r w:rsidR="00862C03" w:rsidRPr="00862C03">
              <w:rPr>
                <w:sz w:val="28"/>
                <w:szCs w:val="28"/>
                <w:shd w:val="clear" w:color="auto" w:fill="FFFFFF"/>
                <w:lang w:val="uk-UA"/>
              </w:rPr>
              <w:t>зміни може бути сформовано та подано оператором ринку через Портал Дія (за наявності технічної можливості) або інші електронні інформаційні ресурси Держпродспоживслужби з накладанням електронного підпису, що базується на кваліфікованому сертифікаті електронного підпису</w:t>
            </w:r>
            <w:r w:rsidR="009F6B4B">
              <w:rPr>
                <w:sz w:val="28"/>
                <w:szCs w:val="28"/>
                <w:lang w:val="uk-UA"/>
              </w:rPr>
              <w:t>,</w:t>
            </w:r>
            <w:r w:rsidR="008F0FAF">
              <w:rPr>
                <w:sz w:val="28"/>
                <w:szCs w:val="28"/>
                <w:lang w:val="uk-UA"/>
              </w:rPr>
              <w:t xml:space="preserve">що зумовлюють необхідність </w:t>
            </w:r>
            <w:r w:rsidR="006F2165">
              <w:rPr>
                <w:sz w:val="28"/>
                <w:szCs w:val="28"/>
                <w:lang w:val="uk-UA"/>
              </w:rPr>
              <w:t>внесення змін</w:t>
            </w:r>
            <w:r w:rsidR="00722E40">
              <w:rPr>
                <w:sz w:val="28"/>
                <w:szCs w:val="28"/>
                <w:lang w:val="uk-UA"/>
              </w:rPr>
              <w:t xml:space="preserve"> до відомостей </w:t>
            </w:r>
            <w:r w:rsidR="00A13FFB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державного реєс</w:t>
            </w:r>
            <w:r w:rsidR="00A13FFB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тру операторів ринку та їх</w:t>
            </w:r>
            <w:r w:rsidR="00A13FFB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потужностей.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630081" w:rsidP="00620B8C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0B165F">
              <w:rPr>
                <w:sz w:val="28"/>
                <w:szCs w:val="28"/>
                <w:shd w:val="clear" w:color="auto" w:fill="FFFFFF"/>
              </w:rPr>
              <w:t xml:space="preserve"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</w:t>
            </w:r>
            <w:r w:rsidRPr="000B165F">
              <w:rPr>
                <w:sz w:val="28"/>
                <w:szCs w:val="28"/>
                <w:shd w:val="clear" w:color="auto" w:fill="FFFFFF"/>
              </w:rPr>
              <w:lastRenderedPageBreak/>
              <w:t>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FA7995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Безоплатно</w:t>
            </w:r>
          </w:p>
        </w:tc>
      </w:tr>
      <w:tr w:rsidR="003E2B17" w:rsidRPr="003B18F8" w:rsidTr="00126D91">
        <w:trPr>
          <w:trHeight w:val="38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i/>
                <w:color w:val="000000"/>
                <w:sz w:val="28"/>
                <w:szCs w:val="28"/>
                <w:lang w:val="uk-UA"/>
              </w:rPr>
              <w:t>У разі платності:</w:t>
            </w:r>
          </w:p>
        </w:tc>
      </w:tr>
      <w:tr w:rsidR="003E2B17" w:rsidRPr="004219F0" w:rsidTr="007134A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FA7995" w:rsidP="009253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E2B17" w:rsidRPr="003B18F8" w:rsidTr="007134A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11.2.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58431A" w:rsidP="009253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E2B17" w:rsidRPr="003B18F8" w:rsidTr="007134A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11.3.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58431A" w:rsidP="0092535A">
            <w:pPr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E2B17" w:rsidRPr="00A4209B" w:rsidTr="007134A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620B8C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620B8C">
              <w:rPr>
                <w:b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620B8C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20B8C">
              <w:rPr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A4209B" w:rsidRDefault="00630081" w:rsidP="00A420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Зміни вносяться </w:t>
            </w:r>
            <w:r w:rsidR="00A4209B">
              <w:rPr>
                <w:sz w:val="28"/>
                <w:szCs w:val="28"/>
                <w:lang w:val="uk-UA"/>
              </w:rPr>
              <w:t xml:space="preserve">посадовими особами територіального органу </w:t>
            </w:r>
            <w:r>
              <w:rPr>
                <w:sz w:val="28"/>
                <w:szCs w:val="28"/>
                <w:lang w:val="uk-UA"/>
              </w:rPr>
              <w:t>протягом 5</w:t>
            </w:r>
            <w:r w:rsidR="00FA125A" w:rsidRPr="00620B8C">
              <w:rPr>
                <w:sz w:val="28"/>
                <w:szCs w:val="28"/>
                <w:lang w:val="uk-UA"/>
              </w:rPr>
              <w:t xml:space="preserve"> робочих </w:t>
            </w:r>
            <w:r w:rsidR="00FA125A" w:rsidRPr="00A4209B">
              <w:rPr>
                <w:sz w:val="28"/>
                <w:szCs w:val="28"/>
                <w:lang w:val="uk-UA"/>
              </w:rPr>
              <w:t>днів</w:t>
            </w:r>
            <w:r w:rsidR="00A4209B" w:rsidRPr="00A4209B">
              <w:rPr>
                <w:sz w:val="28"/>
                <w:szCs w:val="28"/>
                <w:shd w:val="clear" w:color="auto" w:fill="FFFFFF"/>
              </w:rPr>
              <w:t> з дати надходження відповідного повідомлення оператора ринку</w:t>
            </w:r>
            <w:r w:rsidR="00A4209B">
              <w:rPr>
                <w:sz w:val="28"/>
                <w:szCs w:val="28"/>
                <w:shd w:val="clear" w:color="auto" w:fill="FFFFFF"/>
                <w:lang w:val="uk-UA"/>
              </w:rPr>
              <w:t xml:space="preserve">, або </w:t>
            </w:r>
            <w:r w:rsidR="00A4209B" w:rsidRPr="00A4209B">
              <w:rPr>
                <w:sz w:val="28"/>
                <w:szCs w:val="28"/>
                <w:shd w:val="clear" w:color="auto" w:fill="FFFFFF"/>
                <w:lang w:val="uk-UA"/>
              </w:rPr>
              <w:t>за умови наявності в Реєстрі інформації про ідентифікаційний код юридичної особи в Єдиному державному реєстрі підприємств та організацій України або РНОКПП оператора ринку зміни до Реєстру вносяться автоматично в режимі реального часу в день його подання.</w:t>
            </w:r>
            <w:r w:rsidR="00A4209B" w:rsidRPr="00A4209B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E2B17" w:rsidRPr="00DD1C33" w:rsidTr="007134A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92535A" w:rsidP="009253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E2B17" w:rsidRPr="003548A8" w:rsidTr="007134A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7A" w:rsidRPr="003B18F8" w:rsidRDefault="0039312C" w:rsidP="005366CC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есення 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>змін</w:t>
            </w:r>
            <w:r w:rsidR="005366CC">
              <w:rPr>
                <w:color w:val="000000"/>
                <w:sz w:val="28"/>
                <w:szCs w:val="28"/>
                <w:lang w:val="uk-UA"/>
              </w:rPr>
              <w:t>и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 xml:space="preserve"> до відомосте</w:t>
            </w:r>
            <w:r w:rsidR="005D024E">
              <w:rPr>
                <w:color w:val="000000"/>
                <w:sz w:val="28"/>
                <w:szCs w:val="28"/>
                <w:lang w:val="uk-UA"/>
              </w:rPr>
              <w:t>й</w:t>
            </w:r>
            <w:r w:rsidR="005D024E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державного реєс</w:t>
            </w:r>
            <w:r w:rsidR="005D024E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тру операторів ринку та їх</w:t>
            </w:r>
            <w:r w:rsidR="005D024E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потужностей</w:t>
            </w:r>
            <w:r w:rsidR="005D024E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.</w:t>
            </w:r>
          </w:p>
        </w:tc>
      </w:tr>
      <w:tr w:rsidR="003E2B17" w:rsidRPr="0006522D" w:rsidTr="007134A2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 w:line="7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 w:line="7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620B8C" w:rsidRDefault="00620B8C" w:rsidP="00A56046">
            <w:pPr>
              <w:spacing w:before="60" w:after="60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Інформація з</w:t>
            </w:r>
            <w:r w:rsidR="005D024E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державного реєс</w:t>
            </w:r>
            <w:r w:rsidR="005D024E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тру операторів ринку та їх</w:t>
            </w:r>
            <w:r w:rsidR="005D024E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потужностей</w:t>
            </w:r>
            <w:r>
              <w:rPr>
                <w:iCs/>
                <w:color w:val="000000"/>
                <w:sz w:val="28"/>
                <w:szCs w:val="28"/>
                <w:lang w:val="uk-UA"/>
              </w:rPr>
              <w:t xml:space="preserve"> (публічний модуль).</w:t>
            </w:r>
          </w:p>
        </w:tc>
      </w:tr>
      <w:tr w:rsidR="003E2B17" w:rsidRPr="003548A8" w:rsidTr="007134A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CF6384" w:rsidRDefault="005D024E" w:rsidP="009253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4D316E" w:rsidRDefault="004D316E">
      <w:pPr>
        <w:rPr>
          <w:lang w:val="uk-UA"/>
        </w:rPr>
      </w:pPr>
    </w:p>
    <w:p w:rsidR="00C97BBD" w:rsidRDefault="00C97BBD">
      <w:pPr>
        <w:rPr>
          <w:lang w:val="uk-UA"/>
        </w:rPr>
      </w:pPr>
    </w:p>
    <w:p w:rsidR="00C97BBD" w:rsidRPr="003E2B17" w:rsidRDefault="00C97BBD" w:rsidP="00C97BBD">
      <w:pPr>
        <w:jc w:val="center"/>
        <w:rPr>
          <w:lang w:val="uk-UA"/>
        </w:rPr>
      </w:pPr>
      <w:r w:rsidRPr="00C97BBD">
        <w:rPr>
          <w:lang w:val="uk-UA"/>
        </w:rPr>
        <w:t>___________________________________________________________________________</w:t>
      </w:r>
    </w:p>
    <w:sectPr w:rsidR="00C97BBD" w:rsidRPr="003E2B17" w:rsidSect="0051671C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8E" w:rsidRDefault="002B3E8E" w:rsidP="00987F3E">
      <w:r>
        <w:separator/>
      </w:r>
    </w:p>
  </w:endnote>
  <w:endnote w:type="continuationSeparator" w:id="0">
    <w:p w:rsidR="002B3E8E" w:rsidRDefault="002B3E8E" w:rsidP="0098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8E" w:rsidRDefault="002B3E8E" w:rsidP="00987F3E">
      <w:r>
        <w:separator/>
      </w:r>
    </w:p>
  </w:footnote>
  <w:footnote w:type="continuationSeparator" w:id="0">
    <w:p w:rsidR="002B3E8E" w:rsidRDefault="002B3E8E" w:rsidP="0098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210087"/>
      <w:docPartObj>
        <w:docPartGallery w:val="Page Numbers (Top of Page)"/>
        <w:docPartUnique/>
      </w:docPartObj>
    </w:sdtPr>
    <w:sdtEndPr/>
    <w:sdtContent>
      <w:p w:rsidR="00987F3E" w:rsidRDefault="001A44D9">
        <w:pPr>
          <w:pStyle w:val="a7"/>
          <w:jc w:val="center"/>
        </w:pPr>
        <w:r>
          <w:fldChar w:fldCharType="begin"/>
        </w:r>
        <w:r w:rsidR="00987F3E">
          <w:instrText>PAGE   \* MERGEFORMAT</w:instrText>
        </w:r>
        <w:r>
          <w:fldChar w:fldCharType="separate"/>
        </w:r>
        <w:r w:rsidR="002B17F9" w:rsidRPr="002B17F9">
          <w:rPr>
            <w:noProof/>
            <w:lang w:val="uk-UA"/>
          </w:rPr>
          <w:t>2</w:t>
        </w:r>
        <w:r>
          <w:fldChar w:fldCharType="end"/>
        </w:r>
      </w:p>
    </w:sdtContent>
  </w:sdt>
  <w:p w:rsidR="00987F3E" w:rsidRDefault="00987F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B17"/>
    <w:rsid w:val="00016E14"/>
    <w:rsid w:val="000465BE"/>
    <w:rsid w:val="0006522D"/>
    <w:rsid w:val="00095BF9"/>
    <w:rsid w:val="00097E8C"/>
    <w:rsid w:val="000B08EA"/>
    <w:rsid w:val="000B59D1"/>
    <w:rsid w:val="000E7FE1"/>
    <w:rsid w:val="000F5073"/>
    <w:rsid w:val="00101A19"/>
    <w:rsid w:val="0011428C"/>
    <w:rsid w:val="00121DCC"/>
    <w:rsid w:val="00126D91"/>
    <w:rsid w:val="00136166"/>
    <w:rsid w:val="00191D33"/>
    <w:rsid w:val="001A1365"/>
    <w:rsid w:val="001A44D9"/>
    <w:rsid w:val="001B25BA"/>
    <w:rsid w:val="001D6AC5"/>
    <w:rsid w:val="001E005F"/>
    <w:rsid w:val="001E5A55"/>
    <w:rsid w:val="001F6E79"/>
    <w:rsid w:val="00211C36"/>
    <w:rsid w:val="002150F2"/>
    <w:rsid w:val="00226C83"/>
    <w:rsid w:val="00256130"/>
    <w:rsid w:val="002566F7"/>
    <w:rsid w:val="0028395B"/>
    <w:rsid w:val="002B17F9"/>
    <w:rsid w:val="002B3C4B"/>
    <w:rsid w:val="002B3E8E"/>
    <w:rsid w:val="00310D32"/>
    <w:rsid w:val="0032607F"/>
    <w:rsid w:val="0033215E"/>
    <w:rsid w:val="0034187A"/>
    <w:rsid w:val="003542CA"/>
    <w:rsid w:val="003548A8"/>
    <w:rsid w:val="003560DC"/>
    <w:rsid w:val="00357CF1"/>
    <w:rsid w:val="00361078"/>
    <w:rsid w:val="00365DFB"/>
    <w:rsid w:val="00382CEB"/>
    <w:rsid w:val="003856B7"/>
    <w:rsid w:val="0039312C"/>
    <w:rsid w:val="00394C8B"/>
    <w:rsid w:val="00397E98"/>
    <w:rsid w:val="003B3D6D"/>
    <w:rsid w:val="003C21B2"/>
    <w:rsid w:val="003D6906"/>
    <w:rsid w:val="003E2B17"/>
    <w:rsid w:val="003F5DD5"/>
    <w:rsid w:val="0040230B"/>
    <w:rsid w:val="004219F0"/>
    <w:rsid w:val="004D316E"/>
    <w:rsid w:val="005048E3"/>
    <w:rsid w:val="00530F23"/>
    <w:rsid w:val="005366CC"/>
    <w:rsid w:val="00542E29"/>
    <w:rsid w:val="00553CF9"/>
    <w:rsid w:val="0058431A"/>
    <w:rsid w:val="005923C1"/>
    <w:rsid w:val="005A7062"/>
    <w:rsid w:val="005C4E32"/>
    <w:rsid w:val="005D024E"/>
    <w:rsid w:val="005D6844"/>
    <w:rsid w:val="005E0E59"/>
    <w:rsid w:val="00620B8C"/>
    <w:rsid w:val="00630081"/>
    <w:rsid w:val="00632C9A"/>
    <w:rsid w:val="006468F6"/>
    <w:rsid w:val="00652FCF"/>
    <w:rsid w:val="00661DB0"/>
    <w:rsid w:val="00685920"/>
    <w:rsid w:val="006A10DB"/>
    <w:rsid w:val="006B19CA"/>
    <w:rsid w:val="006C5458"/>
    <w:rsid w:val="006D4747"/>
    <w:rsid w:val="006E5E61"/>
    <w:rsid w:val="006E7B86"/>
    <w:rsid w:val="006F2165"/>
    <w:rsid w:val="006F4944"/>
    <w:rsid w:val="006F7CB3"/>
    <w:rsid w:val="00704270"/>
    <w:rsid w:val="007134A2"/>
    <w:rsid w:val="00722E40"/>
    <w:rsid w:val="00730FF0"/>
    <w:rsid w:val="00741CE5"/>
    <w:rsid w:val="00751C32"/>
    <w:rsid w:val="007645BB"/>
    <w:rsid w:val="007A1921"/>
    <w:rsid w:val="007A6576"/>
    <w:rsid w:val="00862C03"/>
    <w:rsid w:val="00877CC1"/>
    <w:rsid w:val="0089360B"/>
    <w:rsid w:val="008C4CD3"/>
    <w:rsid w:val="008F0FAF"/>
    <w:rsid w:val="008F54A9"/>
    <w:rsid w:val="008F751B"/>
    <w:rsid w:val="00916356"/>
    <w:rsid w:val="0092535A"/>
    <w:rsid w:val="00951E89"/>
    <w:rsid w:val="0098728B"/>
    <w:rsid w:val="00987F3E"/>
    <w:rsid w:val="009D0A13"/>
    <w:rsid w:val="009F6B4B"/>
    <w:rsid w:val="00A0399B"/>
    <w:rsid w:val="00A13FFB"/>
    <w:rsid w:val="00A25AE1"/>
    <w:rsid w:val="00A2687B"/>
    <w:rsid w:val="00A4209B"/>
    <w:rsid w:val="00A56046"/>
    <w:rsid w:val="00A9270E"/>
    <w:rsid w:val="00AC2AC9"/>
    <w:rsid w:val="00B04F28"/>
    <w:rsid w:val="00B16A62"/>
    <w:rsid w:val="00B16BC7"/>
    <w:rsid w:val="00B4298D"/>
    <w:rsid w:val="00B45B4A"/>
    <w:rsid w:val="00B474F4"/>
    <w:rsid w:val="00B5413E"/>
    <w:rsid w:val="00B6727F"/>
    <w:rsid w:val="00BA37DD"/>
    <w:rsid w:val="00BC6260"/>
    <w:rsid w:val="00BD33C3"/>
    <w:rsid w:val="00BF1F08"/>
    <w:rsid w:val="00C2373A"/>
    <w:rsid w:val="00C240FA"/>
    <w:rsid w:val="00C32319"/>
    <w:rsid w:val="00C43ADF"/>
    <w:rsid w:val="00C86D47"/>
    <w:rsid w:val="00C92936"/>
    <w:rsid w:val="00C97BBD"/>
    <w:rsid w:val="00CA1A27"/>
    <w:rsid w:val="00CA7C4F"/>
    <w:rsid w:val="00D17B14"/>
    <w:rsid w:val="00D17CC5"/>
    <w:rsid w:val="00D34044"/>
    <w:rsid w:val="00D44240"/>
    <w:rsid w:val="00D600A4"/>
    <w:rsid w:val="00D6197D"/>
    <w:rsid w:val="00D628C0"/>
    <w:rsid w:val="00D7399D"/>
    <w:rsid w:val="00D73F95"/>
    <w:rsid w:val="00DA7720"/>
    <w:rsid w:val="00DC0C4C"/>
    <w:rsid w:val="00DD1C33"/>
    <w:rsid w:val="00DE34F4"/>
    <w:rsid w:val="00DF205B"/>
    <w:rsid w:val="00EA0B79"/>
    <w:rsid w:val="00EB4E8F"/>
    <w:rsid w:val="00EC08DB"/>
    <w:rsid w:val="00ED6E38"/>
    <w:rsid w:val="00ED71B1"/>
    <w:rsid w:val="00EE7C0A"/>
    <w:rsid w:val="00EF008E"/>
    <w:rsid w:val="00EF0E35"/>
    <w:rsid w:val="00F064A9"/>
    <w:rsid w:val="00F14C8D"/>
    <w:rsid w:val="00F561C7"/>
    <w:rsid w:val="00F74C6E"/>
    <w:rsid w:val="00FA125A"/>
    <w:rsid w:val="00FA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1303"/>
  <w15:docId w15:val="{01F31C6B-A2DF-4720-A99E-7EFA3C17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7F3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7F3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7F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D61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_netishyn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633A-DB54-4FC4-8D55-40F8C937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3083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PC02</cp:lastModifiedBy>
  <cp:revision>24</cp:revision>
  <cp:lastPrinted>2024-08-06T08:33:00Z</cp:lastPrinted>
  <dcterms:created xsi:type="dcterms:W3CDTF">2024-08-09T09:50:00Z</dcterms:created>
  <dcterms:modified xsi:type="dcterms:W3CDTF">2024-09-04T13:30:00Z</dcterms:modified>
</cp:coreProperties>
</file>